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90D5F" w14:textId="20C5CA76" w:rsidR="001B253D" w:rsidRPr="00257263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Mod.allegato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B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6432A6BD" w14:textId="77777777" w:rsidR="001B253D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Approvato con deliberazione della Giunta comunale n. 18 del 27 febbraio 2024</w:t>
      </w:r>
    </w:p>
    <w:p w14:paraId="6E73B5EE" w14:textId="53B48BF8" w:rsidR="00995963" w:rsidRPr="00CC52D6" w:rsidRDefault="001B253D" w:rsidP="00995963">
      <w:pPr>
        <w:widowControl/>
        <w:shd w:val="clear" w:color="auto" w:fill="D9D9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con inserimenti d’ufficio degli anni di rifermento per la presentazione di </w:t>
      </w:r>
      <w:r w:rsidR="00C50323">
        <w:rPr>
          <w:rFonts w:ascii="Calibri" w:hAnsi="Calibri" w:cs="Calibri"/>
          <w:b/>
          <w:bCs/>
          <w:sz w:val="22"/>
          <w:szCs w:val="22"/>
          <w:u w:val="single"/>
        </w:rPr>
        <w:t xml:space="preserve">rendiconto di attività finanziate con 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contributo </w:t>
      </w:r>
      <w:r w:rsidR="00C50323">
        <w:rPr>
          <w:rFonts w:ascii="Calibri" w:hAnsi="Calibri" w:cs="Calibri"/>
          <w:b/>
          <w:bCs/>
          <w:sz w:val="22"/>
          <w:szCs w:val="22"/>
          <w:u w:val="single"/>
        </w:rPr>
        <w:t xml:space="preserve">già </w:t>
      </w:r>
      <w:bookmarkStart w:id="0" w:name="_GoBack"/>
      <w:bookmarkEnd w:id="0"/>
      <w:r w:rsidR="008A3737">
        <w:rPr>
          <w:rFonts w:ascii="Calibri" w:hAnsi="Calibri" w:cs="Calibri"/>
          <w:b/>
          <w:bCs/>
          <w:sz w:val="22"/>
          <w:szCs w:val="22"/>
          <w:u w:val="single"/>
        </w:rPr>
        <w:t>concesso nell’anno 2003, ed impostazione grafica</w:t>
      </w:r>
      <w:r w:rsidR="00995963">
        <w:rPr>
          <w:rFonts w:ascii="Calibri" w:hAnsi="Calibri" w:cs="Calibri"/>
          <w:b/>
          <w:bCs/>
          <w:sz w:val="22"/>
          <w:szCs w:val="22"/>
          <w:u w:val="single"/>
        </w:rPr>
        <w:t xml:space="preserve"> (rev. marzo 2024) </w:t>
      </w:r>
    </w:p>
    <w:p w14:paraId="06338777" w14:textId="77777777" w:rsidR="001B253D" w:rsidRPr="00CC52D6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40CEEB8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</w:rPr>
      </w:pPr>
      <w:r w:rsidRPr="000E374E">
        <w:rPr>
          <w:rFonts w:ascii="Calibri" w:hAnsi="Calibri" w:cs="Calibri"/>
          <w:b/>
          <w:bCs/>
          <w:sz w:val="24"/>
          <w:szCs w:val="24"/>
        </w:rPr>
        <w:t xml:space="preserve">MODELLO FACSIMILE - RENDICONTO DELLA GESTIONE DELL’ESERCIZIO TRASCORSO PER I DESTINATARI  DI CONTRIBUTO PER SPESE CORRENTI PER L'ATTIVITA' DI ENTI, ASSOCIAZIONI. </w:t>
      </w:r>
      <w:r w:rsidR="00A80637" w:rsidRPr="000E374E">
        <w:rPr>
          <w:rFonts w:ascii="Calibri" w:hAnsi="Calibri" w:cs="Calibri"/>
          <w:b/>
          <w:bCs/>
          <w:sz w:val="24"/>
          <w:szCs w:val="24"/>
        </w:rPr>
        <w:t>Ai fini di cui all’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Art. 7, comma </w:t>
      </w:r>
      <w:r w:rsidR="00322E44" w:rsidRPr="000E374E">
        <w:rPr>
          <w:rFonts w:ascii="Calibri" w:hAnsi="Calibri" w:cs="Calibri"/>
          <w:b/>
          <w:bCs/>
          <w:sz w:val="24"/>
          <w:szCs w:val="24"/>
        </w:rPr>
        <w:t>1</w:t>
      </w:r>
      <w:r w:rsidRPr="000E374E">
        <w:rPr>
          <w:rFonts w:ascii="Calibri" w:hAnsi="Calibri" w:cs="Calibri"/>
          <w:b/>
          <w:bCs/>
          <w:sz w:val="24"/>
          <w:szCs w:val="24"/>
        </w:rPr>
        <w:t>, del Regolamento per la concessione di Finanziamenti del Comune di Sella Giudicarie</w:t>
      </w:r>
      <w:r w:rsidR="00C06610">
        <w:rPr>
          <w:rFonts w:ascii="Calibri" w:hAnsi="Calibri" w:cs="Calibri"/>
          <w:b/>
          <w:bCs/>
          <w:sz w:val="24"/>
          <w:szCs w:val="24"/>
        </w:rPr>
        <w:t>.</w:t>
      </w:r>
    </w:p>
    <w:p w14:paraId="6F2ECFF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1EC859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Spett.le</w:t>
      </w:r>
    </w:p>
    <w:p w14:paraId="19CD529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COMUNE DI SELLA GIUDICARIE</w:t>
      </w:r>
    </w:p>
    <w:p w14:paraId="74E70E6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Piazza C. Battisti n. 1</w:t>
      </w:r>
    </w:p>
    <w:p w14:paraId="5F20563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  <w:r w:rsidRPr="000E374E">
        <w:rPr>
          <w:rFonts w:ascii="Calibri" w:hAnsi="Calibri" w:cs="Calibri"/>
          <w:b/>
          <w:sz w:val="24"/>
          <w:szCs w:val="24"/>
        </w:rPr>
        <w:t xml:space="preserve">38087 </w:t>
      </w:r>
      <w:r w:rsidRPr="000E374E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7697684B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98904E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Il/La sottoscritto/a ________________________________________________________________</w:t>
      </w:r>
    </w:p>
    <w:p w14:paraId="088EBF5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nato/a a ________________________________________ il ______________________________</w:t>
      </w:r>
    </w:p>
    <w:p w14:paraId="674FD5EE" w14:textId="77777777" w:rsidR="006A208E" w:rsidRPr="000E374E" w:rsidRDefault="006A208E" w:rsidP="000E374E">
      <w:pPr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residente in _______________________ Via _________________________________ n. _______</w:t>
      </w:r>
    </w:p>
    <w:p w14:paraId="7CCEFD6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75FD497" w14:textId="77777777" w:rsidR="00DD5F02" w:rsidRPr="00CE6BB9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29CFBF66" w14:textId="5BF827F6" w:rsidR="006A208E" w:rsidRPr="000E374E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21EE6261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con sede nel Comune di _____________________________ C.A.P. _________________________</w:t>
      </w:r>
    </w:p>
    <w:p w14:paraId="5140F12A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Via/Piazza_______________________________________________________________ n.______</w:t>
      </w:r>
    </w:p>
    <w:p w14:paraId="4370AE8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Provincia _______ Tel. ________________________ E-mail ______________________________</w:t>
      </w:r>
    </w:p>
    <w:p w14:paraId="54E340F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C.F. _________________________________ P.IVA ____________________________________</w:t>
      </w:r>
    </w:p>
    <w:p w14:paraId="2D3FFCC1" w14:textId="77777777" w:rsidR="009811D9" w:rsidRDefault="009811D9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</w:p>
    <w:p w14:paraId="0AD0345C" w14:textId="77777777" w:rsidR="009811D9" w:rsidRDefault="009811D9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assegnatario</w:t>
      </w:r>
      <w:r w:rsidR="00C93C35">
        <w:rPr>
          <w:rFonts w:ascii="Calibri" w:hAnsi="Calibri" w:cs="Calibri"/>
          <w:b/>
          <w:sz w:val="24"/>
          <w:szCs w:val="24"/>
          <w:u w:val="single"/>
        </w:rPr>
        <w:t>/a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di contributo del Comune di Sella Giudicarie per</w:t>
      </w:r>
      <w:r w:rsidR="00C93C35">
        <w:rPr>
          <w:rFonts w:ascii="Calibri" w:hAnsi="Calibri" w:cs="Calibri"/>
          <w:b/>
          <w:sz w:val="24"/>
          <w:szCs w:val="24"/>
          <w:u w:val="single"/>
        </w:rPr>
        <w:t xml:space="preserve"> spese correnti CUP ___________</w:t>
      </w:r>
    </w:p>
    <w:p w14:paraId="70756265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  <w:r w:rsidRPr="000E374E">
        <w:rPr>
          <w:rFonts w:ascii="Calibri" w:hAnsi="Calibri" w:cs="Calibri"/>
          <w:b/>
          <w:sz w:val="24"/>
          <w:szCs w:val="24"/>
          <w:u w:val="single"/>
        </w:rPr>
        <w:t xml:space="preserve">presenta il seguente rendiconto della gestione dell’esercizio </w:t>
      </w:r>
      <w:r w:rsidR="001B3699" w:rsidRPr="000E374E">
        <w:rPr>
          <w:rFonts w:ascii="Calibri" w:hAnsi="Calibri" w:cs="Calibri"/>
          <w:b/>
          <w:sz w:val="24"/>
          <w:szCs w:val="24"/>
          <w:u w:val="single"/>
        </w:rPr>
        <w:t>precedente</w:t>
      </w:r>
    </w:p>
    <w:p w14:paraId="624CA6A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1A1B546" w14:textId="03742EF8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RELAZIONE DETTAGLIATA DELL</w:t>
      </w:r>
      <w:r w:rsidR="002272BC" w:rsidRPr="000E374E">
        <w:rPr>
          <w:rFonts w:ascii="Calibri" w:hAnsi="Calibri" w:cs="Calibri"/>
          <w:b/>
          <w:sz w:val="24"/>
          <w:szCs w:val="24"/>
        </w:rPr>
        <w:t xml:space="preserve">’ATTIVITA’ SVOLTA NELL’ANNO </w:t>
      </w:r>
      <w:r w:rsidR="00C47A28" w:rsidRPr="000E374E">
        <w:rPr>
          <w:rFonts w:ascii="Calibri" w:hAnsi="Calibri" w:cs="Calibri"/>
          <w:b/>
          <w:sz w:val="24"/>
          <w:szCs w:val="24"/>
        </w:rPr>
        <w:t>20</w:t>
      </w:r>
      <w:r w:rsidR="00DD5F02">
        <w:rPr>
          <w:rFonts w:ascii="Calibri" w:hAnsi="Calibri" w:cs="Calibri"/>
          <w:b/>
          <w:sz w:val="24"/>
          <w:szCs w:val="24"/>
        </w:rPr>
        <w:t>23</w:t>
      </w:r>
      <w:r w:rsidRPr="000E374E">
        <w:rPr>
          <w:rFonts w:ascii="Calibri" w:hAnsi="Calibri" w:cs="Calibri"/>
          <w:b/>
          <w:sz w:val="24"/>
          <w:szCs w:val="24"/>
        </w:rPr>
        <w:t>:</w:t>
      </w:r>
    </w:p>
    <w:p w14:paraId="23B41426" w14:textId="557E3F72" w:rsidR="00A80637" w:rsidRPr="00C7572B" w:rsidRDefault="00A80637" w:rsidP="000E374E">
      <w:pPr>
        <w:widowControl/>
        <w:spacing w:line="360" w:lineRule="atLeast"/>
        <w:rPr>
          <w:rFonts w:ascii="Calibri" w:hAnsi="Calibri" w:cs="Calibri"/>
          <w:bCs/>
          <w:sz w:val="24"/>
          <w:szCs w:val="24"/>
        </w:rPr>
      </w:pPr>
      <w:r w:rsidRPr="00C7572B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</w:t>
      </w:r>
    </w:p>
    <w:p w14:paraId="4E75C7DA" w14:textId="6754EA27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0CC11" w14:textId="3502BB13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72B">
        <w:rPr>
          <w:rFonts w:ascii="Calibri" w:hAnsi="Calibri" w:cs="Calibri"/>
          <w:sz w:val="24"/>
          <w:szCs w:val="24"/>
        </w:rPr>
        <w:t>________________________________________________</w:t>
      </w:r>
    </w:p>
    <w:p w14:paraId="432161CC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72B19CBB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D6B908" w14:textId="44CFA20B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852E91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di collaborazioni con altre associazioni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6A582F2A" w14:textId="6C88472D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Indicare quali  ________________________________________________________________________________</w:t>
      </w:r>
    </w:p>
    <w:p w14:paraId="54164AD4" w14:textId="09B0BDD0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641886B" w14:textId="77777777" w:rsidR="006A208E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B1B762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7912EDA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7BF5C3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34200A7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61FC98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C82349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28D08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AD3FFE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20CA08D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978091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D01258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00956AE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14F1252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017ECE14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8B4732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DB2D7F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1131B16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502C900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6E5CCB4" w14:textId="77777777" w:rsidR="001F53E2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5E76A82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03608D3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F427BB4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1617808" w14:textId="77777777" w:rsidR="00DD5F02" w:rsidRDefault="00DD5F0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D79574" w14:textId="77777777" w:rsidR="00C7572B" w:rsidRPr="000E374E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425"/>
        <w:gridCol w:w="1701"/>
        <w:gridCol w:w="142"/>
        <w:gridCol w:w="2126"/>
      </w:tblGrid>
      <w:tr w:rsidR="004A2623" w:rsidRPr="000E374E" w14:paraId="1CAE2525" w14:textId="77777777" w:rsidTr="0013529F">
        <w:trPr>
          <w:trHeight w:val="492"/>
        </w:trPr>
        <w:tc>
          <w:tcPr>
            <w:tcW w:w="992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2DB8" w14:textId="77777777" w:rsidR="00A80637" w:rsidRDefault="00A80637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ASSOCIAZIONE</w:t>
            </w:r>
            <w:r w:rsidR="00DC6F2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/ENTE</w:t>
            </w:r>
            <w:r w:rsidR="00C7572B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_____________________________</w:t>
            </w:r>
          </w:p>
          <w:p w14:paraId="68EB0F12" w14:textId="0F3D8F6B" w:rsidR="00C7572B" w:rsidRPr="000E374E" w:rsidRDefault="00C7572B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2623" w:rsidRPr="000E374E" w14:paraId="58FC25ED" w14:textId="77777777" w:rsidTr="0013529F">
        <w:trPr>
          <w:trHeight w:val="312"/>
        </w:trPr>
        <w:tc>
          <w:tcPr>
            <w:tcW w:w="992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BCBA" w14:textId="1C03A688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CONSUNTIVO ANNO 20</w:t>
            </w:r>
            <w:r w:rsidR="00C7572B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23</w:t>
            </w:r>
          </w:p>
        </w:tc>
      </w:tr>
      <w:tr w:rsidR="004A2623" w:rsidRPr="000E374E" w14:paraId="20A1988A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7E6B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D5D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56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169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180A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826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5DB5FD59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A7EB" w14:textId="77777777" w:rsidR="00A80637" w:rsidRPr="000E374E" w:rsidRDefault="008165A2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Fondo cassa </w:t>
            </w:r>
            <w:r w:rsidR="00A80637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al 1° gennaio dell'anno in esame</w:t>
            </w:r>
            <w:r w:rsidR="000E374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e cioè l’anno di attività per il quale è stato concesso il contributo (anno da inserire negli spazi da completare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7CEA5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55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D23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946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F5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9C7F1C1" w14:textId="77777777" w:rsidTr="0013529F">
        <w:trPr>
          <w:trHeight w:val="20"/>
        </w:trPr>
        <w:tc>
          <w:tcPr>
            <w:tcW w:w="4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328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12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9B7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6FD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EA5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E9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3291108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220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Entrate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020C3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B7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AE5F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Riscosso</w:t>
            </w:r>
          </w:p>
          <w:p w14:paraId="7D64D7F1" w14:textId="2C184654" w:rsidR="000373B1" w:rsidRPr="000E374E" w:rsidRDefault="002272BC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2023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46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3D4A" w14:textId="77777777" w:rsidR="00A80637" w:rsidRPr="000E374E" w:rsidRDefault="00A24190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Crediti non riscossi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1689E32F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0F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Quote soci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739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BB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C5A5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F4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64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35E4965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37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Contributo dal Comune di Sella Giudicarie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912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614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03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6C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919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378581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8243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Altri Contributi  da Enti pubblici</w:t>
            </w:r>
            <w:r w:rsidR="00322E44"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(elencare gli Enti pubblici)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ADB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048B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23D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66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3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71B8C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CBC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1B3A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64B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0AA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71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8A1B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49F7EE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AD92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6B3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0DF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F66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B8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E34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3717FD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2DE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Sponsorizzazioni/Contributi da Enti privati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625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98D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60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9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69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E10D0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77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Altre entrate da elencare: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A0E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BDF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E632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D9B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34D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6C7E7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6EC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*descrivere il tipo di entrata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B835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97C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494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1DD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BC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B2E2D4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6B8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F5A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39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CB3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48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3D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C2EAE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BD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6BCA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00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AFD9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8A9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523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053D5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9D7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5F18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F9D3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F4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DC1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E887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18C39E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97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04B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CA0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998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18A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58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532058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60C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371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1FA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8853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B5B4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C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ABA12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A2F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1A5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E9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08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51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67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ACA320C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B0D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parziali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7B14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C3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2B4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056F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549B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A2F55A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EC92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D2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DCA3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B18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B8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970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88FB12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18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somma </w:t>
            </w: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entrate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riscosse+ crediti non riscossi + Fondo cassa.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CD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78D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29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F8A3" w14:textId="77777777" w:rsidR="00A80637" w:rsidRPr="000E374E" w:rsidRDefault="001F53E2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D6F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807BD8D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EEB5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43B0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77AE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6FF49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92BF" w14:textId="77777777" w:rsidR="009F3CF0" w:rsidRPr="000E374E" w:rsidRDefault="009F3CF0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938F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391EBD5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93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D67F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2D7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03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9A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186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4590894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7A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Uscite  </w:t>
            </w: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(da elencare):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F6F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37E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480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Spese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pagate</w:t>
            </w:r>
          </w:p>
          <w:p w14:paraId="1F10D7F1" w14:textId="08246E70" w:rsidR="000373B1" w:rsidRPr="000E374E" w:rsidRDefault="002272BC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2023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FB6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DFB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Debiti non ancora saldati</w:t>
            </w:r>
          </w:p>
          <w:p w14:paraId="1762D4F5" w14:textId="77777777" w:rsidR="000373B1" w:rsidRPr="000E374E" w:rsidRDefault="000373B1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77936EDB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48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*specificare il tipo di spesa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2F4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A49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2C3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2174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59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6BE9C7F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B3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184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177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D13B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F58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A1AF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4AF2B2F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B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86E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2F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75C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29E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79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E75E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8A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58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F91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96A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E7D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CCC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C24BE9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202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F83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9A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6BB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FB1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0590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22740EC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2DD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CD5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87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E4E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287E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C3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187A75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95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17F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375C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A81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5B22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15C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348DA0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8B0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6920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3EBC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A2F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770A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9922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577A15B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168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829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A18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BF5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48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A026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FA0B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A6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9C4C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B9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B1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F2F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B0E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98649C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18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AF0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26D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163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FF1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06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03B49730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7A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9B8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49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716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1CC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C3B1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53A2CB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32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E01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C6E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3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4F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B5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0A06A1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2D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Totale parziali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7FE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52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131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B6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2D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37531EE9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3A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Spese </w:t>
            </w:r>
            <w:r w:rsidR="000570FC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pagate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 debiti non ancora saldati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AF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9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A7B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822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0E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67F8ACA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9A27" w14:textId="353F96C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DISAVANZO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12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-2023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84E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&lt;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C81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23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FB7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E0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637" w:rsidRPr="000E374E" w14:paraId="6D24926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761A" w14:textId="3A4DDAC0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AVANZO</w:t>
            </w:r>
            <w:r w:rsidR="001F53E2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-12-2023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A6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&gt;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3B2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3AA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462C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E05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89A7A9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F11F5C7" w14:textId="72D1AA92" w:rsidR="00A80637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5E3218" w:rsidRPr="000E374E">
        <w:rPr>
          <w:rFonts w:ascii="Calibri" w:hAnsi="Calibri" w:cs="Calibri"/>
          <w:b/>
          <w:sz w:val="24"/>
          <w:szCs w:val="24"/>
        </w:rPr>
        <w:t>5</w:t>
      </w:r>
      <w:r w:rsidRPr="000E374E">
        <w:rPr>
          <w:rFonts w:ascii="Calibri" w:hAnsi="Calibri" w:cs="Calibri"/>
          <w:b/>
          <w:sz w:val="24"/>
          <w:szCs w:val="24"/>
        </w:rPr>
        <w:t xml:space="preserve"> del medesimo Decreto, il/la sottoscritto/a, dichiara la </w:t>
      </w:r>
      <w:r w:rsidR="00A80637" w:rsidRPr="000E374E">
        <w:rPr>
          <w:rFonts w:ascii="Calibri" w:hAnsi="Calibri" w:cs="Calibri"/>
          <w:b/>
          <w:sz w:val="24"/>
          <w:szCs w:val="24"/>
        </w:rPr>
        <w:t xml:space="preserve">veridicità dei dati sopra riportati </w:t>
      </w:r>
    </w:p>
    <w:p w14:paraId="5F0EA424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FBBD28B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Dichiara di aver preso visione dell’informativa sul trattamento dei dati personali.</w:t>
      </w:r>
    </w:p>
    <w:p w14:paraId="7388F3B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7F994EE" w14:textId="0A4549B1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 </w:t>
      </w:r>
      <w:r w:rsidR="00C7572B">
        <w:rPr>
          <w:rFonts w:ascii="Calibri" w:eastAsia="Calibri" w:hAnsi="Calibri" w:cs="Calibri"/>
          <w:b/>
          <w:sz w:val="24"/>
          <w:szCs w:val="24"/>
          <w:lang w:eastAsia="en-US"/>
        </w:rPr>
        <w:t>f</w:t>
      </w: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>otocopia di un documento di identità del sottoscrittore</w:t>
      </w:r>
    </w:p>
    <w:p w14:paraId="6CD3612C" w14:textId="77777777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443D8B6" w14:textId="77777777" w:rsidR="00A80637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1808E533" w14:textId="77777777" w:rsidR="00C7572B" w:rsidRPr="000E374E" w:rsidRDefault="00C7572B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471937B8" w14:textId="127FD5F8" w:rsidR="00C7572B" w:rsidRDefault="00A80637" w:rsidP="00C7572B">
      <w:pPr>
        <w:widowControl/>
        <w:spacing w:line="288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C7572B"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 w:rsidR="00C7572B"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39DD7E08" w14:textId="2D7B72D9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138D06D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BA09F10" w14:textId="77777777" w:rsidR="00A80637" w:rsidRPr="00C7572B" w:rsidRDefault="00A80637" w:rsidP="000E374E">
      <w:pPr>
        <w:widowControl/>
        <w:tabs>
          <w:tab w:val="right" w:pos="7615"/>
        </w:tabs>
        <w:suppressAutoHyphens/>
        <w:autoSpaceDE/>
        <w:adjustRightInd/>
        <w:rPr>
          <w:rFonts w:ascii="Calibri" w:hAnsi="Calibri" w:cs="Calibri"/>
          <w:b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9373F5" w:rsidRPr="00C7572B">
        <w:rPr>
          <w:rFonts w:ascii="Calibri" w:hAnsi="Calibri" w:cs="Calibri"/>
          <w:b/>
          <w:lang w:eastAsia="zh-CN"/>
        </w:rPr>
        <w:t>. e s.mi.</w:t>
      </w:r>
    </w:p>
    <w:p w14:paraId="5C03353A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021DE69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023CD47" w14:textId="77777777" w:rsidR="00A80637" w:rsidRPr="00C7572B" w:rsidRDefault="00A80637" w:rsidP="000E374E">
      <w:pPr>
        <w:widowControl/>
        <w:autoSpaceDE/>
        <w:adjustRightInd/>
        <w:rPr>
          <w:rFonts w:ascii="Calibri" w:hAnsi="Calibri" w:cs="Calibri"/>
        </w:rPr>
      </w:pPr>
      <w:r w:rsidRPr="00C7572B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C7572B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comune@pec.comune.sellagiudicarie.tn.it</w:t>
        </w:r>
      </w:hyperlink>
      <w:r w:rsidRPr="00C7572B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comune@comune.sellagiudicarie.tn.it</w:t>
        </w:r>
      </w:hyperlink>
    </w:p>
    <w:p w14:paraId="0886ECE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3B3ADE5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servizioRPD@comunitrentini.it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www.comunitrentini.it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,  </w:t>
      </w:r>
      <w:r w:rsidRPr="00C7572B">
        <w:rPr>
          <w:rFonts w:ascii="Calibri" w:hAnsi="Calibri" w:cs="Calibri"/>
          <w:lang w:eastAsia="zh-CN"/>
        </w:rPr>
        <w:t xml:space="preserve">Telefono: 04611920717, referente </w:t>
      </w:r>
      <w:r w:rsidR="00F550D4" w:rsidRPr="00C7572B">
        <w:rPr>
          <w:rFonts w:ascii="Calibri" w:hAnsi="Calibri" w:cs="Calibri"/>
          <w:lang w:eastAsia="zh-CN"/>
        </w:rPr>
        <w:t>Laura Marinelli</w:t>
      </w:r>
      <w:r w:rsidRPr="00C7572B">
        <w:rPr>
          <w:rFonts w:ascii="Calibri" w:hAnsi="Calibri" w:cs="Calibri"/>
          <w:lang w:eastAsia="zh-CN"/>
        </w:rPr>
        <w:t>.</w:t>
      </w:r>
    </w:p>
    <w:p w14:paraId="5C707E9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62B4DED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C7572B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9373F5" w:rsidRPr="00C7572B">
        <w:rPr>
          <w:rFonts w:ascii="Calibri" w:hAnsi="Calibri" w:cs="Calibri"/>
          <w:b/>
          <w:lang w:eastAsia="zh-CN"/>
        </w:rPr>
        <w:t xml:space="preserve">e s.m.i., </w:t>
      </w:r>
      <w:r w:rsidRPr="00C7572B">
        <w:rPr>
          <w:rFonts w:ascii="Calibri" w:hAnsi="Calibri" w:cs="Calibri"/>
          <w:b/>
          <w:lang w:eastAsia="zh-CN"/>
        </w:rPr>
        <w:t>e disposizioni attuative (</w:t>
      </w:r>
      <w:r w:rsidRPr="00C7572B">
        <w:rPr>
          <w:rFonts w:ascii="Calibri" w:hAnsi="Calibri" w:cs="Calibri"/>
          <w:lang w:eastAsia="zh-CN"/>
        </w:rPr>
        <w:t xml:space="preserve"> esecuzione di un compito o di una funzione di interesse pubblico).</w:t>
      </w:r>
    </w:p>
    <w:p w14:paraId="4FD5A73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Modalità del trattamento</w:t>
      </w:r>
    </w:p>
    <w:p w14:paraId="527D8D6D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5A76644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comunicati</w:t>
      </w:r>
    </w:p>
    <w:p w14:paraId="720B061B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2BF63DF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possono essere oggetto di diffusione ai sensi di legge.</w:t>
      </w:r>
    </w:p>
    <w:p w14:paraId="20B4AFE9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C7572B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C7572B">
        <w:rPr>
          <w:rFonts w:ascii="Calibri" w:hAnsi="Calibri" w:cs="Calibri"/>
          <w:lang w:eastAsia="zh-CN"/>
        </w:rPr>
        <w:t>.</w:t>
      </w:r>
    </w:p>
    <w:p w14:paraId="4ECD3C6F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conosciuti</w:t>
      </w:r>
    </w:p>
    <w:p w14:paraId="32945068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EDD76B3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sono conservati</w:t>
      </w:r>
      <w:r w:rsidRPr="00C7572B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111FB7D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Il conferimento dei dati</w:t>
      </w:r>
    </w:p>
    <w:p w14:paraId="08DBEACE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77CB8972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Non fornire i dati comporta</w:t>
      </w:r>
    </w:p>
    <w:p w14:paraId="5664C57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non osservare obblighi di legge e/o impedire che il Servizio Segreteria ed il Servizio finanziario  possano istruire le domande ed eventualmente erogare i finanziamenti.</w:t>
      </w:r>
    </w:p>
    <w:p w14:paraId="72F9159D" w14:textId="77777777" w:rsidR="00A80637" w:rsidRPr="00C7572B" w:rsidRDefault="00A80637" w:rsidP="000E374E">
      <w:pPr>
        <w:widowControl/>
        <w:tabs>
          <w:tab w:val="left" w:pos="9884"/>
        </w:tabs>
        <w:suppressAutoHyphens/>
        <w:autoSpaceDE/>
        <w:adjustRightInd/>
        <w:rPr>
          <w:rFonts w:ascii="Calibri" w:hAnsi="Calibri" w:cs="Calibri"/>
          <w:lang w:val="en-US" w:eastAsia="zh-CN"/>
        </w:rPr>
      </w:pPr>
      <w:r w:rsidRPr="00C7572B">
        <w:rPr>
          <w:rFonts w:ascii="Calibri" w:hAnsi="Calibri" w:cs="Calibri"/>
          <w:b/>
          <w:lang w:eastAsia="zh-CN"/>
        </w:rPr>
        <w:t>I diritti dell'interessato sono:</w:t>
      </w:r>
    </w:p>
    <w:p w14:paraId="58BF13A2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3561016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loro comunicazione in forma intelligibile;</w:t>
      </w:r>
    </w:p>
    <w:p w14:paraId="657F6DD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di conoscere le finalità e modalità del trattamento;</w:t>
      </w:r>
    </w:p>
    <w:p w14:paraId="64A58507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3CED590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portabilità dei dati;</w:t>
      </w:r>
    </w:p>
    <w:p w14:paraId="787D2234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aggiornare, correggere o integrare i dati che lo riguardano;</w:t>
      </w:r>
    </w:p>
    <w:p w14:paraId="73961BB9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opporsi, per motivi legittimi, al trattamento dei dati;</w:t>
      </w:r>
    </w:p>
    <w:p w14:paraId="60B28B8E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CA0B076" w14:textId="77777777" w:rsidR="00A80637" w:rsidRPr="00C7572B" w:rsidRDefault="00A80637" w:rsidP="000E374E">
      <w:pPr>
        <w:widowControl/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</w:p>
    <w:p w14:paraId="7B9E6B97" w14:textId="77777777" w:rsidR="00A80637" w:rsidRPr="00C7572B" w:rsidRDefault="00A80637" w:rsidP="000E374E">
      <w:pPr>
        <w:widowControl/>
        <w:tabs>
          <w:tab w:val="left" w:pos="426"/>
          <w:tab w:val="right" w:pos="9730"/>
        </w:tabs>
        <w:suppressAutoHyphens/>
        <w:autoSpaceDE/>
        <w:adjustRightInd/>
        <w:rPr>
          <w:rFonts w:ascii="Calibri" w:eastAsia="Calibri" w:hAnsi="Calibri" w:cs="Calibri"/>
          <w:b/>
          <w:lang w:eastAsia="en-US"/>
        </w:rPr>
      </w:pPr>
      <w:r w:rsidRPr="00C7572B">
        <w:rPr>
          <w:rFonts w:ascii="Calibri" w:hAnsi="Calibri" w:cs="Calibri"/>
          <w:lang w:eastAsia="zh-CN"/>
        </w:rPr>
        <w:t xml:space="preserve">Il Segretario comunale Vincenzo Todaro, è il responsabile per il servizio di segreteria, anche per l’esercizio dei diritti dell’interessato. </w:t>
      </w:r>
    </w:p>
    <w:p w14:paraId="0792801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sectPr w:rsidR="00A80637" w:rsidRPr="000E374E" w:rsidSect="00AA3753">
      <w:headerReference w:type="default" r:id="rId11"/>
      <w:footerReference w:type="default" r:id="rId12"/>
      <w:pgSz w:w="11906" w:h="16838"/>
      <w:pgMar w:top="3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6971D" w14:textId="77777777" w:rsidR="00AA3753" w:rsidRDefault="00AA3753" w:rsidP="00DC6F2E">
      <w:r>
        <w:separator/>
      </w:r>
    </w:p>
  </w:endnote>
  <w:endnote w:type="continuationSeparator" w:id="0">
    <w:p w14:paraId="11CEE028" w14:textId="77777777" w:rsidR="00AA3753" w:rsidRDefault="00AA3753" w:rsidP="00D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7425F" w14:textId="77777777" w:rsidR="004C6723" w:rsidRDefault="004C6723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C50323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C50323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14:paraId="185A3944" w14:textId="77777777" w:rsidR="00DC6F2E" w:rsidRDefault="00DC6F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6DF4A" w14:textId="77777777" w:rsidR="00AA3753" w:rsidRDefault="00AA3753" w:rsidP="00DC6F2E">
      <w:r>
        <w:separator/>
      </w:r>
    </w:p>
  </w:footnote>
  <w:footnote w:type="continuationSeparator" w:id="0">
    <w:p w14:paraId="067EAE89" w14:textId="77777777" w:rsidR="00AA3753" w:rsidRDefault="00AA3753" w:rsidP="00DC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DA89" w14:textId="77777777" w:rsidR="00B331F5" w:rsidRDefault="00B331F5">
    <w:pPr>
      <w:pStyle w:val="Intestazione"/>
      <w:jc w:val="center"/>
    </w:pPr>
  </w:p>
  <w:p w14:paraId="7ACBBB64" w14:textId="77777777" w:rsidR="00B331F5" w:rsidRDefault="00B331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8E"/>
    <w:rsid w:val="00001D20"/>
    <w:rsid w:val="000373B1"/>
    <w:rsid w:val="00042EF3"/>
    <w:rsid w:val="000570FC"/>
    <w:rsid w:val="000A0E2C"/>
    <w:rsid w:val="000B2A85"/>
    <w:rsid w:val="000E374E"/>
    <w:rsid w:val="0013529F"/>
    <w:rsid w:val="001B253D"/>
    <w:rsid w:val="001B3699"/>
    <w:rsid w:val="001B40B4"/>
    <w:rsid w:val="001F53E2"/>
    <w:rsid w:val="00204EE5"/>
    <w:rsid w:val="002272BC"/>
    <w:rsid w:val="00303EA2"/>
    <w:rsid w:val="00322C77"/>
    <w:rsid w:val="00322E44"/>
    <w:rsid w:val="003839F2"/>
    <w:rsid w:val="003C4481"/>
    <w:rsid w:val="004A2623"/>
    <w:rsid w:val="004C6723"/>
    <w:rsid w:val="004E55C2"/>
    <w:rsid w:val="004F50D3"/>
    <w:rsid w:val="00591D6D"/>
    <w:rsid w:val="00595293"/>
    <w:rsid w:val="005C3CCC"/>
    <w:rsid w:val="005E3218"/>
    <w:rsid w:val="00612F2D"/>
    <w:rsid w:val="00694316"/>
    <w:rsid w:val="006A16F0"/>
    <w:rsid w:val="006A208E"/>
    <w:rsid w:val="006A32ED"/>
    <w:rsid w:val="006C3CCA"/>
    <w:rsid w:val="00717513"/>
    <w:rsid w:val="007C3C17"/>
    <w:rsid w:val="008165A2"/>
    <w:rsid w:val="0082297D"/>
    <w:rsid w:val="0084260E"/>
    <w:rsid w:val="0086788C"/>
    <w:rsid w:val="00875B6C"/>
    <w:rsid w:val="008A3737"/>
    <w:rsid w:val="008F7CF1"/>
    <w:rsid w:val="009373F5"/>
    <w:rsid w:val="009811D9"/>
    <w:rsid w:val="00995963"/>
    <w:rsid w:val="009F308E"/>
    <w:rsid w:val="009F3CF0"/>
    <w:rsid w:val="00A24190"/>
    <w:rsid w:val="00A51C13"/>
    <w:rsid w:val="00A80637"/>
    <w:rsid w:val="00AA3753"/>
    <w:rsid w:val="00B238E2"/>
    <w:rsid w:val="00B331F5"/>
    <w:rsid w:val="00B90860"/>
    <w:rsid w:val="00BA232D"/>
    <w:rsid w:val="00C06610"/>
    <w:rsid w:val="00C17C13"/>
    <w:rsid w:val="00C47A28"/>
    <w:rsid w:val="00C50323"/>
    <w:rsid w:val="00C60E65"/>
    <w:rsid w:val="00C7572B"/>
    <w:rsid w:val="00C839EA"/>
    <w:rsid w:val="00C93C35"/>
    <w:rsid w:val="00CA096A"/>
    <w:rsid w:val="00CB017D"/>
    <w:rsid w:val="00D1739C"/>
    <w:rsid w:val="00D325D2"/>
    <w:rsid w:val="00D3279C"/>
    <w:rsid w:val="00D44CCF"/>
    <w:rsid w:val="00DC6F2E"/>
    <w:rsid w:val="00DD3EAC"/>
    <w:rsid w:val="00DD5F02"/>
    <w:rsid w:val="00DF3F77"/>
    <w:rsid w:val="00E8397F"/>
    <w:rsid w:val="00E902BE"/>
    <w:rsid w:val="00EB5B41"/>
    <w:rsid w:val="00F550D4"/>
    <w:rsid w:val="00F9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85DA"/>
  <w15:docId w15:val="{F44E7368-39E0-4D5E-B8BD-357F10C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0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5B41"/>
    <w:pPr>
      <w:keepNext/>
      <w:suppressAutoHyphens/>
      <w:jc w:val="center"/>
      <w:outlineLvl w:val="2"/>
    </w:pPr>
    <w:rPr>
      <w:rFonts w:ascii="Arial Narrow" w:hAnsi="Arial Narrow" w:cs="Times New Roman"/>
      <w:b/>
      <w:spacing w:val="-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5B41"/>
    <w:pPr>
      <w:spacing w:line="224" w:lineRule="exact"/>
      <w:ind w:left="117"/>
      <w:jc w:val="center"/>
    </w:pPr>
    <w:rPr>
      <w:rFonts w:eastAsia="Arial"/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EB5B41"/>
    <w:rPr>
      <w:rFonts w:ascii="Arial Narrow" w:eastAsia="Times New Roman" w:hAnsi="Arial Narrow" w:cs="Times New Roman"/>
      <w:b/>
      <w:spacing w:val="-2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06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C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Vincenzo Todaro</cp:lastModifiedBy>
  <cp:revision>5</cp:revision>
  <cp:lastPrinted>2024-03-05T16:42:00Z</cp:lastPrinted>
  <dcterms:created xsi:type="dcterms:W3CDTF">2024-03-06T12:05:00Z</dcterms:created>
  <dcterms:modified xsi:type="dcterms:W3CDTF">2024-03-11T10:51:00Z</dcterms:modified>
</cp:coreProperties>
</file>